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57CB5BB2" w14:textId="77777777" w:rsidR="00663A64" w:rsidRDefault="00663A64" w:rsidP="00663A64">
          <w:pPr>
            <w:jc w:val="right"/>
            <w:rPr>
              <w:rFonts w:asciiTheme="minorHAnsi" w:eastAsiaTheme="minorEastAsia" w:hAnsiTheme="minorHAnsi" w:cstheme="minorBidi"/>
              <w:bCs w:val="0"/>
              <w:color w:val="5B9BD5" w:themeColor="accent1"/>
              <w:sz w:val="22"/>
              <w:szCs w:val="22"/>
              <w:lang w:eastAsia="en-US"/>
            </w:rPr>
          </w:pPr>
        </w:p>
        <w:p w14:paraId="22D2EEE3" w14:textId="10B05576" w:rsidR="00663A64" w:rsidRPr="00663A64" w:rsidRDefault="00663A64" w:rsidP="00663A64">
          <w:pPr>
            <w:jc w:val="center"/>
            <w:rPr>
              <w:color w:val="5B9BD5" w:themeColor="accent1"/>
            </w:rPr>
          </w:pPr>
          <w:r w:rsidRPr="007F1A35">
            <w:rPr>
              <w:rFonts w:cstheme="minorHAnsi"/>
              <w:b/>
              <w:sz w:val="32"/>
              <w:szCs w:val="32"/>
            </w:rPr>
            <w:t>ANEXO 9 MOB (ANEXO II de la convocatoria)</w:t>
          </w:r>
        </w:p>
        <w:p w14:paraId="11233ECD" w14:textId="77777777"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663A64">
          <w:pPr>
            <w:pStyle w:val="Sinespaciado"/>
            <w:shd w:val="clear" w:color="auto" w:fill="C00000"/>
            <w:tabs>
              <w:tab w:val="left" w:pos="690"/>
              <w:tab w:val="center" w:pos="4677"/>
            </w:tabs>
            <w:spacing w:before="480" w:after="360"/>
            <w:jc w:val="right"/>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Nº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p w14:paraId="4170FB71" w14:textId="6D1D3464" w:rsidR="00B63072" w:rsidRDefault="00B63072" w:rsidP="007E4685">
      <w:pPr>
        <w:pStyle w:val="Texto2"/>
        <w:spacing w:before="120" w:after="240"/>
        <w:ind w:left="0"/>
        <w:rPr>
          <w:rFonts w:asciiTheme="minorHAnsi" w:hAnsiTheme="minorHAnsi"/>
          <w:color w:val="auto"/>
          <w:szCs w:val="22"/>
        </w:rPr>
      </w:pPr>
    </w:p>
    <w:p w14:paraId="146FC5DC" w14:textId="77777777" w:rsidR="007E4685" w:rsidRPr="007E4685" w:rsidRDefault="007E4685" w:rsidP="007E4685">
      <w:pPr>
        <w:pStyle w:val="Texto2"/>
        <w:spacing w:before="120" w:after="240"/>
        <w:ind w:left="0"/>
        <w:rPr>
          <w:rFonts w:asciiTheme="minorHAnsi" w:hAnsiTheme="minorHAnsi"/>
          <w:color w:val="auto"/>
          <w:szCs w:val="22"/>
        </w:rPr>
      </w:pP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w:t>
      </w:r>
      <w:r w:rsidR="007C43B8">
        <w:rPr>
          <w:rFonts w:ascii="Calibri" w:hAnsi="Calibri" w:cs="Arial"/>
          <w:szCs w:val="24"/>
          <w:lang w:val="es-ES_tradnl" w:eastAsia="es-ES_tradnl"/>
        </w:rPr>
        <w:lastRenderedPageBreak/>
        <w:t>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 xml:space="preserve">Cuando una empresa, en la fecha de cierre de las cuentas, constate que se han excedido en un sentido o en otro, y sobre una base anual, los límites de efectivos o financieros, esta circunstancia solo le hará adquirir o perder la calidad de mediana o </w:t>
            </w:r>
            <w:r w:rsidRPr="007F55C2">
              <w:rPr>
                <w:rFonts w:asciiTheme="minorHAnsi" w:hAnsiTheme="minorHAnsi" w:cstheme="minorHAnsi"/>
                <w:sz w:val="18"/>
                <w:szCs w:val="18"/>
              </w:rPr>
              <w:lastRenderedPageBreak/>
              <w:t>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23CE9EDA" w:rsidR="00B63072" w:rsidRPr="00C44E2D" w:rsidRDefault="00B63072" w:rsidP="00B63072">
      <w:pPr>
        <w:rPr>
          <w:b/>
        </w:rPr>
      </w:pPr>
      <w:r w:rsidRPr="00C44E2D">
        <w:rPr>
          <w:b/>
        </w:rPr>
        <w:t xml:space="preserve">En    </w:t>
      </w:r>
      <w:r w:rsidR="00C44E2D">
        <w:rPr>
          <w:b/>
        </w:rPr>
        <w:t>Alicante</w:t>
      </w:r>
      <w:r w:rsidRPr="00C44E2D">
        <w:rPr>
          <w:b/>
        </w:rPr>
        <w:t xml:space="preserve">, a        de             </w:t>
      </w:r>
      <w:proofErr w:type="spellStart"/>
      <w:r w:rsidRPr="00C44E2D">
        <w:rPr>
          <w:b/>
        </w:rPr>
        <w:t>de</w:t>
      </w:r>
      <w:proofErr w:type="spellEnd"/>
      <w:r w:rsidRPr="00C44E2D">
        <w:rPr>
          <w:b/>
        </w:rPr>
        <w:t xml:space="preserve">              </w:t>
      </w:r>
    </w:p>
    <w:p w14:paraId="02FF9FAD" w14:textId="77777777" w:rsidR="00B63072" w:rsidRPr="00C44E2D" w:rsidRDefault="00B63072" w:rsidP="00B63072">
      <w:pPr>
        <w:rPr>
          <w:b/>
        </w:rPr>
      </w:pPr>
      <w:r w:rsidRPr="00C44E2D">
        <w:rPr>
          <w:b/>
        </w:rPr>
        <w:t>Nombre:</w:t>
      </w:r>
    </w:p>
    <w:p w14:paraId="27EBFA14" w14:textId="7586E706" w:rsidR="00976A5A" w:rsidRPr="00C44E2D" w:rsidRDefault="00976A5A" w:rsidP="00B63072">
      <w:pPr>
        <w:rPr>
          <w:b/>
        </w:rPr>
      </w:pPr>
      <w:r w:rsidRPr="00C44E2D">
        <w:rPr>
          <w:b/>
        </w:rPr>
        <w:t xml:space="preserve">Firma ELECTRÓNICA o FIRMA MANUSCRITA </w:t>
      </w:r>
    </w:p>
    <w:p w14:paraId="76D59B29" w14:textId="10144941" w:rsidR="00976A5A" w:rsidRPr="00C44E2D" w:rsidRDefault="00976A5A" w:rsidP="00B63072">
      <w:pPr>
        <w:rPr>
          <w:b/>
          <w:highlight w:val="yellow"/>
        </w:rPr>
      </w:pPr>
    </w:p>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56AF25B0" w:rsidR="005C09CF" w:rsidRDefault="005C09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2"/>
          <w:footerReference w:type="default" r:id="rId13"/>
          <w:footerReference w:type="first" r:id="rId14"/>
          <w:pgSz w:w="11906" w:h="16838"/>
          <w:pgMar w:top="851" w:right="1558" w:bottom="1417" w:left="993" w:header="1134" w:footer="0" w:gutter="0"/>
          <w:cols w:space="708"/>
          <w:docGrid w:linePitch="360"/>
        </w:sectPr>
      </w:pPr>
    </w:p>
    <w:p w14:paraId="6BC04E80"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4E28BE1"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1C6DDEE" w14:textId="77777777"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0BE66BEB" w:rsidR="00240760" w:rsidRPr="00C44E2D" w:rsidRDefault="00240760" w:rsidP="00042DC8">
      <w:pPr>
        <w:widowControl/>
        <w:shd w:val="clear" w:color="auto" w:fill="FFFFFF"/>
        <w:adjustRightInd/>
        <w:spacing w:before="100" w:line="240" w:lineRule="auto"/>
        <w:textAlignment w:val="auto"/>
        <w:rPr>
          <w:rFonts w:ascii="Calibri" w:hAnsi="Calibri" w:cstheme="minorHAnsi"/>
          <w:b/>
          <w:bCs w:val="0"/>
          <w:i/>
          <w:color w:val="384A53"/>
          <w:sz w:val="22"/>
          <w:szCs w:val="22"/>
          <w:u w:val="single"/>
        </w:rPr>
      </w:pPr>
      <w:r w:rsidRPr="00C44E2D">
        <w:rPr>
          <w:rFonts w:ascii="Calibri" w:hAnsi="Calibri" w:cstheme="minorHAnsi"/>
          <w:b/>
          <w:bCs w:val="0"/>
          <w:i/>
          <w:color w:val="384A53"/>
          <w:sz w:val="22"/>
          <w:szCs w:val="22"/>
          <w:u w:val="single"/>
        </w:rPr>
        <w:t>(no incluir en la declaración firmada)</w:t>
      </w:r>
      <w:bookmarkStart w:id="1" w:name="_GoBack"/>
      <w:bookmarkEnd w:id="1"/>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5"/>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244114"/>
      <w:docPartObj>
        <w:docPartGallery w:val="Page Numbers (Bottom of Page)"/>
        <w:docPartUnique/>
      </w:docPartObj>
    </w:sdtPr>
    <w:sdtEnd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44E2D"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761E" w14:textId="073AF12A" w:rsidR="00D02099" w:rsidRDefault="003715FF" w:rsidP="00D02099">
    <w:pPr>
      <w:pStyle w:val="Encabezado"/>
    </w:pPr>
    <w:r>
      <w:rPr>
        <w:rFonts w:cs="Arial"/>
        <w:b/>
        <w:i/>
        <w:noProof/>
        <w:color w:val="000000"/>
        <w:sz w:val="2"/>
        <w:szCs w:val="2"/>
      </w:rPr>
      <w:drawing>
        <wp:anchor distT="0" distB="0" distL="114300" distR="114300" simplePos="0" relativeHeight="251661312" behindDoc="0" locked="0" layoutInCell="1" allowOverlap="1" wp14:anchorId="5F1FD5BA" wp14:editId="575B4B61">
          <wp:simplePos x="0" y="0"/>
          <wp:positionH relativeFrom="column">
            <wp:posOffset>219075</wp:posOffset>
          </wp:positionH>
          <wp:positionV relativeFrom="paragraph">
            <wp:posOffset>-300355</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2336" behindDoc="0" locked="0" layoutInCell="1" allowOverlap="1" wp14:anchorId="09644264" wp14:editId="6B66537B">
          <wp:simplePos x="0" y="0"/>
          <wp:positionH relativeFrom="margin">
            <wp:posOffset>2136140</wp:posOffset>
          </wp:positionH>
          <wp:positionV relativeFrom="margin">
            <wp:posOffset>-788035</wp:posOffset>
          </wp:positionV>
          <wp:extent cx="1442085" cy="46101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0288" behindDoc="0" locked="0" layoutInCell="1" allowOverlap="1" wp14:anchorId="324459E8" wp14:editId="4D09129F">
          <wp:simplePos x="0" y="0"/>
          <wp:positionH relativeFrom="margin">
            <wp:align>right</wp:align>
          </wp:positionH>
          <wp:positionV relativeFrom="paragraph">
            <wp:posOffset>-189230</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099">
      <w:rPr>
        <w:b/>
        <w:sz w:val="22"/>
        <w:szCs w:val="22"/>
      </w:rPr>
      <w:tab/>
    </w:r>
  </w:p>
  <w:p w14:paraId="1EEC499F" w14:textId="08E7CCB6" w:rsidR="009C7604" w:rsidRDefault="009C7604" w:rsidP="009C7604">
    <w:pPr>
      <w:pStyle w:val="Encabezado"/>
    </w:pPr>
  </w:p>
  <w:p w14:paraId="021A6A48" w14:textId="26887982" w:rsidR="00042DC8" w:rsidRDefault="00042DC8">
    <w:pPr>
      <w:pStyle w:val="Encabezado"/>
    </w:pPr>
  </w:p>
  <w:p w14:paraId="5CAA2ECA" w14:textId="77777777" w:rsidR="00566638" w:rsidRDefault="005666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8147DD"/>
    <w:rsid w:val="00821230"/>
    <w:rsid w:val="00841E5C"/>
    <w:rsid w:val="008559ED"/>
    <w:rsid w:val="00861DA0"/>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E2ADD"/>
    <w:rsid w:val="00C17811"/>
    <w:rsid w:val="00C433F5"/>
    <w:rsid w:val="00C44E2D"/>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terms/"/>
    <ds:schemaRef ds:uri="2c4912aa-20b2-4f81-b3f0-61eb74ff8119"/>
    <ds:schemaRef ds:uri="37c191be-83eb-4247-b81b-e23449fb04c8"/>
    <ds:schemaRef ds:uri="http://www.w3.org/XML/1998/namespace"/>
  </ds:schemaRefs>
</ds:datastoreItem>
</file>

<file path=customXml/itemProps4.xml><?xml version="1.0" encoding="utf-8"?>
<ds:datastoreItem xmlns:ds="http://schemas.openxmlformats.org/officeDocument/2006/customXml" ds:itemID="{9B80BA64-18B9-43E3-A2C4-D330606D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2437</Words>
  <Characters>13405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Cámara Alicante - Office365 - t1</cp:lastModifiedBy>
  <cp:revision>17</cp:revision>
  <cp:lastPrinted>2021-04-08T10:42:00Z</cp:lastPrinted>
  <dcterms:created xsi:type="dcterms:W3CDTF">2021-04-14T08:49:00Z</dcterms:created>
  <dcterms:modified xsi:type="dcterms:W3CDTF">2022-02-18T10:01:00Z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